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30C71" w:rsidRDefault="00030C7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0000002" w14:textId="77777777" w:rsidR="00030C71" w:rsidRDefault="00030C71"/>
    <w:p w14:paraId="00000003" w14:textId="77777777" w:rsidR="00030C71" w:rsidRDefault="00A532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center"/>
        <w:rPr>
          <w:rFonts w:ascii="Tahoma" w:eastAsia="Tahoma" w:hAnsi="Tahoma" w:cs="Tahoma"/>
          <w:b/>
          <w:color w:val="000000"/>
          <w:sz w:val="36"/>
          <w:szCs w:val="36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b/>
          <w:noProof/>
          <w:color w:val="000000"/>
          <w:sz w:val="36"/>
          <w:szCs w:val="36"/>
        </w:rPr>
        <w:pict w14:anchorId="51DBE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8.4pt;height:174.6pt;mso-width-percent:0;mso-height-percent:0;mso-width-percent:0;mso-height-percent:0">
            <v:imagedata r:id="rId6" o:title="Logo_Sehirde_Caz_Var_Slogan-01"/>
          </v:shape>
        </w:pict>
      </w:r>
    </w:p>
    <w:p w14:paraId="00000004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center"/>
        <w:rPr>
          <w:rFonts w:ascii="Tahoma" w:eastAsia="Tahoma" w:hAnsi="Tahoma" w:cs="Tahoma"/>
          <w:b/>
          <w:color w:val="000000"/>
          <w:sz w:val="36"/>
          <w:szCs w:val="36"/>
        </w:rPr>
      </w:pPr>
    </w:p>
    <w:p w14:paraId="00000005" w14:textId="044C0DD4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center"/>
        <w:rPr>
          <w:rFonts w:ascii="Tahoma" w:eastAsia="Tahoma" w:hAnsi="Tahoma" w:cs="Tahoma"/>
          <w:b/>
          <w:color w:val="000000"/>
          <w:sz w:val="40"/>
          <w:szCs w:val="40"/>
        </w:rPr>
      </w:pPr>
      <w:r>
        <w:rPr>
          <w:rFonts w:ascii="Tahoma" w:eastAsia="Tahoma" w:hAnsi="Tahoma" w:cs="Tahoma"/>
          <w:b/>
          <w:color w:val="000000"/>
          <w:sz w:val="40"/>
          <w:szCs w:val="40"/>
        </w:rPr>
        <w:t>Antalya A</w:t>
      </w:r>
      <w:r w:rsidR="009A6045">
        <w:rPr>
          <w:rFonts w:ascii="Tahoma" w:eastAsia="Tahoma" w:hAnsi="Tahoma" w:cs="Tahoma"/>
          <w:b/>
          <w:color w:val="000000"/>
          <w:sz w:val="40"/>
          <w:szCs w:val="40"/>
        </w:rPr>
        <w:t>kr</w:t>
      </w:r>
      <w:r>
        <w:rPr>
          <w:rFonts w:ascii="Tahoma" w:eastAsia="Tahoma" w:hAnsi="Tahoma" w:cs="Tahoma"/>
          <w:b/>
          <w:color w:val="000000"/>
          <w:sz w:val="40"/>
          <w:szCs w:val="40"/>
        </w:rPr>
        <w:t xml:space="preserve">a </w:t>
      </w:r>
      <w:proofErr w:type="spellStart"/>
      <w:r>
        <w:rPr>
          <w:rFonts w:ascii="Tahoma" w:eastAsia="Tahoma" w:hAnsi="Tahoma" w:cs="Tahoma"/>
          <w:b/>
          <w:color w:val="000000"/>
          <w:sz w:val="40"/>
          <w:szCs w:val="40"/>
        </w:rPr>
        <w:t>Jazz</w:t>
      </w:r>
      <w:proofErr w:type="spellEnd"/>
      <w:r>
        <w:rPr>
          <w:rFonts w:ascii="Tahoma" w:eastAsia="Tahoma" w:hAnsi="Tahoma" w:cs="Tahoma"/>
          <w:b/>
          <w:color w:val="000000"/>
          <w:sz w:val="40"/>
          <w:szCs w:val="40"/>
        </w:rPr>
        <w:t xml:space="preserve"> Festival </w:t>
      </w:r>
      <w:proofErr w:type="spellStart"/>
      <w:r w:rsidR="00A53277">
        <w:rPr>
          <w:rFonts w:ascii="Tahoma" w:eastAsia="Tahoma" w:hAnsi="Tahoma" w:cs="Tahoma"/>
          <w:b/>
          <w:color w:val="000000"/>
          <w:sz w:val="40"/>
          <w:szCs w:val="40"/>
        </w:rPr>
        <w:t>B</w:t>
      </w:r>
      <w:r>
        <w:rPr>
          <w:rFonts w:ascii="Tahoma" w:eastAsia="Tahoma" w:hAnsi="Tahoma" w:cs="Tahoma"/>
          <w:b/>
          <w:color w:val="000000"/>
          <w:sz w:val="40"/>
          <w:szCs w:val="40"/>
        </w:rPr>
        <w:t>egins</w:t>
      </w:r>
      <w:proofErr w:type="spellEnd"/>
      <w:r>
        <w:rPr>
          <w:rFonts w:ascii="Tahoma" w:eastAsia="Tahoma" w:hAnsi="Tahoma" w:cs="Tahoma"/>
          <w:b/>
          <w:color w:val="000000"/>
          <w:sz w:val="40"/>
          <w:szCs w:val="40"/>
        </w:rPr>
        <w:t xml:space="preserve"> </w:t>
      </w:r>
    </w:p>
    <w:p w14:paraId="00000006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center"/>
        <w:rPr>
          <w:rFonts w:ascii="Tahoma" w:eastAsia="Tahoma" w:hAnsi="Tahoma" w:cs="Tahoma"/>
          <w:color w:val="000000"/>
          <w:sz w:val="2"/>
          <w:szCs w:val="2"/>
        </w:rPr>
      </w:pPr>
    </w:p>
    <w:p w14:paraId="00000007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>World-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renowned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artists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masters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art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lovers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Antalya Akra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Festival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. The festival,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held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first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time in Antalya,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preparing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colorful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spectrum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that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blends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modern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classical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and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funk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rock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>
        <w:rPr>
          <w:rFonts w:ascii="Tahoma" w:eastAsia="Tahoma" w:hAnsi="Tahoma" w:cs="Tahoma"/>
          <w:sz w:val="22"/>
          <w:szCs w:val="22"/>
        </w:rPr>
        <w:t>Latin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soul</w:t>
      </w:r>
      <w:proofErr w:type="spellEnd"/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electronic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styles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Antalya Akra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place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between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May 02-12, 2018</w:t>
      </w:r>
      <w:r>
        <w:rPr>
          <w:rFonts w:ascii="Tahoma" w:eastAsia="Tahoma" w:hAnsi="Tahoma" w:cs="Tahoma"/>
          <w:b/>
          <w:sz w:val="22"/>
          <w:szCs w:val="22"/>
        </w:rPr>
        <w:t>,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open-air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built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garden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Akra Hotels Antalya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accompanied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unique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view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Mediterranean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Sea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Beydağlar.</w:t>
      </w:r>
    </w:p>
    <w:p w14:paraId="00000008" w14:textId="77777777" w:rsidR="00030C71" w:rsidRDefault="00D840E1">
      <w:pPr>
        <w:spacing w:line="276" w:lineRule="auto"/>
        <w:jc w:val="both"/>
        <w:rPr>
          <w:rFonts w:ascii="Tahoma" w:eastAsia="Tahoma" w:hAnsi="Tahoma" w:cs="Tahoma"/>
          <w:sz w:val="22"/>
          <w:szCs w:val="22"/>
          <w:highlight w:val="white"/>
        </w:rPr>
      </w:pPr>
      <w:r>
        <w:rPr>
          <w:rFonts w:ascii="Tahoma" w:eastAsia="Tahoma" w:hAnsi="Tahoma" w:cs="Tahoma"/>
          <w:sz w:val="22"/>
          <w:szCs w:val="22"/>
        </w:rPr>
        <w:t xml:space="preserve">Festival </w:t>
      </w:r>
      <w:proofErr w:type="spellStart"/>
      <w:r>
        <w:rPr>
          <w:rFonts w:ascii="Tahoma" w:eastAsia="Tahoma" w:hAnsi="Tahoma" w:cs="Tahoma"/>
          <w:sz w:val="22"/>
          <w:szCs w:val="22"/>
        </w:rPr>
        <w:t>tickets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are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sale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at Biletix in Turkey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abroad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>.</w:t>
      </w:r>
    </w:p>
    <w:p w14:paraId="00000009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first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guest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is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Yasmin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Levy,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blends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world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magnificent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harmony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takes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on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journey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through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 </w:t>
      </w:r>
      <w:proofErr w:type="spellStart"/>
      <w:r>
        <w:rPr>
          <w:rFonts w:ascii="Tahoma" w:eastAsia="Tahoma" w:hAnsi="Tahoma" w:cs="Tahoma"/>
          <w:sz w:val="22"/>
          <w:szCs w:val="22"/>
        </w:rPr>
        <w:t>vast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geography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extending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Sephardic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;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she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Wednesday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2. </w:t>
      </w:r>
    </w:p>
    <w:p w14:paraId="0000000A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The French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Electro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Deluxe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combines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funk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hip</w:t>
      </w:r>
      <w:proofErr w:type="spellEnd"/>
      <w:r>
        <w:rPr>
          <w:rFonts w:ascii="Tahoma" w:eastAsia="Tahoma" w:hAnsi="Tahoma" w:cs="Tahoma"/>
          <w:sz w:val="22"/>
          <w:szCs w:val="22"/>
        </w:rPr>
        <w:t>-hop,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electro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offer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extraordinary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experience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energy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their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piece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Friday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, May 4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</w:p>
    <w:p w14:paraId="0000000B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most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memorable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nights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"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Night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>,"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which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place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Saturday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5,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memory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Grammy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award-winning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legendary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name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left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mark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memory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Barefoot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Diva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The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Cesaria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Évora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Orchestra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accompany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great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Cape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Verdean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musicians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Lura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Teofilo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Chantre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Nancy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Vieira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Lucibella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r>
        <w:rPr>
          <w:rFonts w:ascii="Tahoma" w:eastAsia="Tahoma" w:hAnsi="Tahoma" w:cs="Tahoma"/>
          <w:b/>
          <w:sz w:val="22"/>
          <w:szCs w:val="22"/>
        </w:rPr>
        <w:t xml:space="preserve">and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Elida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Almeida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,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worked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this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legendary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name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years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</w:p>
    <w:p w14:paraId="0000000C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i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World-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renowned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composer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pianist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Fazıl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Say's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"İlk Şarkılar" (First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first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albums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composed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composing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poems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unforgettable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poets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Turkish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literature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and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latest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album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"Güz Şarkıları" (Fall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beautiful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concert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Wednesday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, May 9th</w:t>
      </w:r>
      <w:r>
        <w:rPr>
          <w:rFonts w:ascii="Tahoma" w:eastAsia="Tahoma" w:hAnsi="Tahoma" w:cs="Tahoma"/>
          <w:color w:val="FF0000"/>
          <w:sz w:val="22"/>
          <w:szCs w:val="22"/>
          <w:highlight w:val="white"/>
        </w:rPr>
        <w:t xml:space="preserve">. </w:t>
      </w:r>
      <w:r>
        <w:rPr>
          <w:rFonts w:ascii="Tahoma" w:eastAsia="Tahoma" w:hAnsi="Tahoma" w:cs="Tahoma"/>
          <w:sz w:val="22"/>
          <w:szCs w:val="22"/>
        </w:rPr>
        <w:t xml:space="preserve">The </w:t>
      </w:r>
      <w:proofErr w:type="spellStart"/>
      <w:r>
        <w:rPr>
          <w:rFonts w:ascii="Tahoma" w:eastAsia="Tahoma" w:hAnsi="Tahoma" w:cs="Tahoma"/>
          <w:sz w:val="22"/>
          <w:szCs w:val="22"/>
        </w:rPr>
        <w:t>powerful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voice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soloist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Serenad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Bağcan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accompanies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Fazıl </w:t>
      </w:r>
      <w:proofErr w:type="spellStart"/>
      <w:r>
        <w:rPr>
          <w:rFonts w:ascii="Tahoma" w:eastAsia="Tahoma" w:hAnsi="Tahoma" w:cs="Tahoma"/>
          <w:sz w:val="22"/>
          <w:szCs w:val="22"/>
        </w:rPr>
        <w:t>Say's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bold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</w:rPr>
        <w:t>original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interpretation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Güz Şarkıları,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Ece Dağıstan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creative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lastRenderedPageBreak/>
        <w:t>interpreter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brings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life,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while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Güvenç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Dağüstün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is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soloist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impressive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voice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>.</w:t>
      </w:r>
    </w:p>
    <w:p w14:paraId="0000000D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Friday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May 11th,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bring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together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masters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Turkey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same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While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Elif Çağlar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vocalists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in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Turkey,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>step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quartet</w:t>
      </w:r>
      <w:proofErr w:type="spellEnd"/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same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night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Ediz Hafızoğlu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most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successful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drummers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local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scene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be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front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Jülide Özçelik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and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Ülkü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Aybala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Sunat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vocalists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Turkey, in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project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called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"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Nazdrave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&amp;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Friends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."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</w:p>
    <w:p w14:paraId="0000000E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The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Saturday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, May 12</w:t>
      </w:r>
      <w:r>
        <w:rPr>
          <w:rFonts w:ascii="Tahoma" w:eastAsia="Tahoma" w:hAnsi="Tahoma" w:cs="Tahoma"/>
          <w:b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concert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French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singer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Dany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Brillant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captures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magnificent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energy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lively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emotionally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charged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dances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blending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Cuban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Puerto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Rican, Mediterranean</w:t>
      </w:r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and French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rhythms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.</w:t>
      </w:r>
    </w:p>
    <w:p w14:paraId="0000000F" w14:textId="77777777" w:rsidR="00030C71" w:rsidRDefault="00030C71">
      <w:pPr>
        <w:jc w:val="both"/>
        <w:rPr>
          <w:rFonts w:ascii="Tahoma" w:eastAsia="Tahoma" w:hAnsi="Tahoma" w:cs="Tahoma"/>
        </w:rPr>
      </w:pPr>
    </w:p>
    <w:p w14:paraId="00000010" w14:textId="77777777" w:rsidR="00030C71" w:rsidRDefault="00D840E1">
      <w:pPr>
        <w:jc w:val="both"/>
        <w:rPr>
          <w:rFonts w:ascii="Tahoma" w:eastAsia="Tahoma" w:hAnsi="Tahoma" w:cs="Tahoma"/>
          <w:b/>
          <w:sz w:val="22"/>
          <w:szCs w:val="22"/>
        </w:rPr>
      </w:pPr>
      <w:proofErr w:type="spellStart"/>
      <w:r>
        <w:rPr>
          <w:rFonts w:ascii="Tahoma" w:eastAsia="Tahoma" w:hAnsi="Tahoma" w:cs="Tahoma"/>
          <w:sz w:val="22"/>
          <w:szCs w:val="22"/>
        </w:rPr>
        <w:t>In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addition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musical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feast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that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offer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art </w:t>
      </w:r>
      <w:proofErr w:type="spellStart"/>
      <w:r>
        <w:rPr>
          <w:rFonts w:ascii="Tahoma" w:eastAsia="Tahoma" w:hAnsi="Tahoma" w:cs="Tahoma"/>
          <w:sz w:val="22"/>
          <w:szCs w:val="22"/>
        </w:rPr>
        <w:t>lovers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also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host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 xml:space="preserve">"Akra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Talks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" </w:t>
      </w:r>
      <w:proofErr w:type="spellStart"/>
      <w:r>
        <w:rPr>
          <w:rFonts w:ascii="Tahoma" w:eastAsia="Tahoma" w:hAnsi="Tahoma" w:cs="Tahoma"/>
          <w:sz w:val="22"/>
          <w:szCs w:val="22"/>
        </w:rPr>
        <w:t>conversation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that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take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place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on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Thursday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, May 3, at 17:30 at Akra Hotels</w:t>
      </w:r>
      <w:r>
        <w:rPr>
          <w:rFonts w:ascii="Tahoma" w:eastAsia="Tahoma" w:hAnsi="Tahoma" w:cs="Tahoma"/>
          <w:sz w:val="22"/>
          <w:szCs w:val="22"/>
        </w:rPr>
        <w:t xml:space="preserve">. </w:t>
      </w:r>
      <w:r>
        <w:rPr>
          <w:rFonts w:ascii="Tahoma" w:eastAsia="Tahoma" w:hAnsi="Tahoma" w:cs="Tahoma"/>
          <w:b/>
          <w:sz w:val="22"/>
          <w:szCs w:val="22"/>
        </w:rPr>
        <w:t xml:space="preserve">Görgün Taner, Selçuk Yöntem, </w:t>
      </w:r>
      <w:r>
        <w:rPr>
          <w:rFonts w:ascii="Tahoma" w:eastAsia="Tahoma" w:hAnsi="Tahoma" w:cs="Tahoma"/>
          <w:sz w:val="22"/>
          <w:szCs w:val="22"/>
        </w:rPr>
        <w:t xml:space="preserve">and </w:t>
      </w:r>
      <w:r>
        <w:rPr>
          <w:rFonts w:ascii="Tahoma" w:eastAsia="Tahoma" w:hAnsi="Tahoma" w:cs="Tahoma"/>
          <w:b/>
          <w:sz w:val="22"/>
          <w:szCs w:val="22"/>
        </w:rPr>
        <w:t xml:space="preserve">Şenay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Lambaoğlu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discuss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contribution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culture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&amp; art </w:t>
      </w:r>
      <w:proofErr w:type="spellStart"/>
      <w:r>
        <w:rPr>
          <w:rFonts w:ascii="Tahoma" w:eastAsia="Tahoma" w:hAnsi="Tahoma" w:cs="Tahoma"/>
          <w:sz w:val="22"/>
          <w:szCs w:val="22"/>
        </w:rPr>
        <w:t>festivals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city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in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 xml:space="preserve">"City -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- Festival" </w:t>
      </w:r>
      <w:proofErr w:type="spellStart"/>
      <w:r>
        <w:rPr>
          <w:rFonts w:ascii="Tahoma" w:eastAsia="Tahoma" w:hAnsi="Tahoma" w:cs="Tahoma"/>
          <w:sz w:val="22"/>
          <w:szCs w:val="22"/>
        </w:rPr>
        <w:t>themed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talk </w:t>
      </w:r>
      <w:proofErr w:type="spellStart"/>
      <w:r>
        <w:rPr>
          <w:rFonts w:ascii="Tahoma" w:eastAsia="Tahoma" w:hAnsi="Tahoma" w:cs="Tahoma"/>
          <w:sz w:val="22"/>
          <w:szCs w:val="22"/>
        </w:rPr>
        <w:t>moderated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by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>Yekta Kopan</w:t>
      </w:r>
      <w:r>
        <w:rPr>
          <w:rFonts w:ascii="Tahoma" w:eastAsia="Tahoma" w:hAnsi="Tahoma" w:cs="Tahoma"/>
          <w:sz w:val="22"/>
          <w:szCs w:val="22"/>
        </w:rPr>
        <w:t xml:space="preserve">. The </w:t>
      </w:r>
      <w:proofErr w:type="spellStart"/>
      <w:r>
        <w:rPr>
          <w:rFonts w:ascii="Tahoma" w:eastAsia="Tahoma" w:hAnsi="Tahoma" w:cs="Tahoma"/>
          <w:sz w:val="22"/>
          <w:szCs w:val="22"/>
        </w:rPr>
        <w:t>world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 xml:space="preserve">is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open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public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free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charge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.</w:t>
      </w:r>
    </w:p>
    <w:p w14:paraId="00000011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rPr>
          <w:rFonts w:ascii="Tahoma" w:eastAsia="Tahoma" w:hAnsi="Tahoma" w:cs="Tahoma"/>
          <w:color w:val="000000"/>
          <w:sz w:val="28"/>
          <w:szCs w:val="28"/>
        </w:rPr>
      </w:pP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Passionate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and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harmonious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</w:t>
      </w:r>
      <w:r>
        <w:rPr>
          <w:rFonts w:ascii="Tahoma" w:eastAsia="Tahoma" w:hAnsi="Tahoma" w:cs="Tahoma"/>
          <w:b/>
          <w:i/>
          <w:color w:val="000000"/>
          <w:sz w:val="28"/>
          <w:szCs w:val="28"/>
        </w:rPr>
        <w:t>"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Yasmin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Levy</w:t>
      </w:r>
      <w:r>
        <w:rPr>
          <w:rFonts w:ascii="Tahoma" w:eastAsia="Tahoma" w:hAnsi="Tahoma" w:cs="Tahoma"/>
          <w:b/>
          <w:sz w:val="28"/>
          <w:szCs w:val="28"/>
        </w:rPr>
        <w:t>.</w:t>
      </w:r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" </w:t>
      </w:r>
    </w:p>
    <w:p w14:paraId="00000012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The festival </w:t>
      </w:r>
      <w:proofErr w:type="spellStart"/>
      <w:r>
        <w:rPr>
          <w:rFonts w:ascii="Tahoma" w:eastAsia="Tahoma" w:hAnsi="Tahoma" w:cs="Tahoma"/>
          <w:sz w:val="22"/>
          <w:szCs w:val="22"/>
        </w:rPr>
        <w:t>starts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Yasmin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Levy,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blends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world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magnificent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harmony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takes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through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 </w:t>
      </w:r>
      <w:proofErr w:type="spellStart"/>
      <w:r>
        <w:rPr>
          <w:rFonts w:ascii="Tahoma" w:eastAsia="Tahoma" w:hAnsi="Tahoma" w:cs="Tahoma"/>
          <w:sz w:val="22"/>
          <w:szCs w:val="22"/>
        </w:rPr>
        <w:t>vast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geography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extending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Sephardic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Yasmin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Levy,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Akra Hotels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Wednesday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2 at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20:00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blends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sz w:val="22"/>
          <w:szCs w:val="22"/>
          <w:highlight w:val="white"/>
        </w:rPr>
        <w:t>Western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instruments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rhythms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sz w:val="22"/>
          <w:szCs w:val="22"/>
          <w:highlight w:val="white"/>
        </w:rPr>
        <w:t>East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presents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unique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original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style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</w:p>
    <w:p w14:paraId="00000013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/>
        <w:jc w:val="both"/>
        <w:rPr>
          <w:rFonts w:ascii="Tahoma" w:eastAsia="Tahoma" w:hAnsi="Tahoma" w:cs="Tahoma"/>
          <w:color w:val="000000"/>
          <w:sz w:val="2"/>
          <w:szCs w:val="2"/>
        </w:rPr>
      </w:pPr>
    </w:p>
    <w:p w14:paraId="00000014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after="270"/>
        <w:rPr>
          <w:rFonts w:ascii="Tahoma" w:eastAsia="Tahoma" w:hAnsi="Tahoma" w:cs="Tahoma"/>
          <w:color w:val="000000"/>
          <w:sz w:val="28"/>
          <w:szCs w:val="28"/>
        </w:rPr>
      </w:pP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Unlimited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,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extraordinary</w:t>
      </w:r>
      <w:proofErr w:type="spellEnd"/>
      <w:r>
        <w:rPr>
          <w:rFonts w:ascii="Tahoma" w:eastAsia="Tahoma" w:hAnsi="Tahoma" w:cs="Tahoma"/>
          <w:b/>
          <w:sz w:val="28"/>
          <w:szCs w:val="28"/>
        </w:rPr>
        <w:t>,</w:t>
      </w:r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and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full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of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energy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"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Electro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Deluxe</w:t>
      </w:r>
      <w:r>
        <w:rPr>
          <w:rFonts w:ascii="Tahoma" w:eastAsia="Tahoma" w:hAnsi="Tahoma" w:cs="Tahoma"/>
          <w:b/>
          <w:sz w:val="28"/>
          <w:szCs w:val="28"/>
        </w:rPr>
        <w:t>.</w:t>
      </w:r>
      <w:r>
        <w:rPr>
          <w:rFonts w:ascii="Tahoma" w:eastAsia="Tahoma" w:hAnsi="Tahoma" w:cs="Tahoma"/>
          <w:b/>
          <w:color w:val="000000"/>
          <w:sz w:val="28"/>
          <w:szCs w:val="28"/>
        </w:rPr>
        <w:t>"</w:t>
      </w:r>
    </w:p>
    <w:p w14:paraId="00000015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after="270"/>
        <w:jc w:val="both"/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</w:pPr>
      <w:r>
        <w:rPr>
          <w:rFonts w:ascii="Tahoma" w:eastAsia="Tahoma" w:hAnsi="Tahoma" w:cs="Tahoma"/>
          <w:color w:val="000000"/>
          <w:sz w:val="22"/>
          <w:szCs w:val="22"/>
        </w:rPr>
        <w:t xml:space="preserve">The French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Electro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Deluxe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combines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funk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hip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>-hop</w:t>
      </w:r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electro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offers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extraordinary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experience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energy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their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band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consisting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Thomas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Faure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saxophone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),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Gael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Cadoux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),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Arnaud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Renaville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drums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>)</w:t>
      </w:r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Jeremie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Coke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bass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Vincent Payen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trumpet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Bertrand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Luzignant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trombone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)</w:t>
      </w:r>
      <w:r>
        <w:rPr>
          <w:rFonts w:ascii="Tahoma" w:eastAsia="Tahoma" w:hAnsi="Tahoma" w:cs="Tahoma"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James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Copley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vocals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Akra Hotels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Friday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4 at 20:00. 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does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not fit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itself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into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any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mold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constantly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trying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new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things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rediscovering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itself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every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time,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continues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push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boundaries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their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every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album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they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their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</w:p>
    <w:p w14:paraId="00000016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before="280"/>
        <w:rPr>
          <w:rFonts w:ascii="Tahoma" w:eastAsia="Tahoma" w:hAnsi="Tahoma" w:cs="Tahoma"/>
          <w:color w:val="000000"/>
          <w:sz w:val="28"/>
          <w:szCs w:val="28"/>
        </w:rPr>
      </w:pP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Barefoot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Diva "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Cesaria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Évora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"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Night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</w:t>
      </w:r>
    </w:p>
    <w:p w14:paraId="00000017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before="280" w:after="119"/>
        <w:jc w:val="both"/>
        <w:rPr>
          <w:rFonts w:ascii="Tahoma" w:eastAsia="Tahoma" w:hAnsi="Tahoma" w:cs="Tahoma"/>
          <w:color w:val="000000"/>
          <w:sz w:val="22"/>
          <w:szCs w:val="22"/>
          <w:highlight w:val="white"/>
        </w:rPr>
      </w:pP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most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memorable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nights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"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Night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"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organized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memory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Grammy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award-winning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legendary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name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remembered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Barefoot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Diva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Saturday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5, at 20:00 at Akra Hotels,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Soloists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Orchestra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take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Tribute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consisting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great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Cape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Verdean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musicians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Lura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Teofilo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Chantre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Nancy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Vieira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Lucibella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, </w:t>
      </w:r>
      <w:r>
        <w:rPr>
          <w:rFonts w:ascii="Tahoma" w:eastAsia="Tahoma" w:hAnsi="Tahoma" w:cs="Tahoma"/>
          <w:b/>
          <w:sz w:val="22"/>
          <w:szCs w:val="22"/>
        </w:rPr>
        <w:t xml:space="preserve">and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Elida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Almeida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worked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this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legendary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name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for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years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is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group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formed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as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tribute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after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death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night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feature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Cesaria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Évora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world's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number-one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representative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Morna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blend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Latin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especially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Portuguese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fado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Brazilian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sambas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</w:p>
    <w:p w14:paraId="00000018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Tahoma" w:eastAsia="Tahoma" w:hAnsi="Tahoma" w:cs="Tahoma"/>
          <w:color w:val="000000"/>
          <w:sz w:val="28"/>
          <w:szCs w:val="28"/>
        </w:rPr>
      </w:pPr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Fazıl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Say's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First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Songs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&amp; Fall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Songs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the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same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stage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  <w:highlight w:val="white"/>
        </w:rPr>
        <w:t>...</w:t>
      </w:r>
    </w:p>
    <w:p w14:paraId="00000019" w14:textId="5F2A0561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Tahoma" w:eastAsia="Tahoma" w:hAnsi="Tahoma" w:cs="Tahoma"/>
          <w:color w:val="000000"/>
          <w:sz w:val="28"/>
          <w:szCs w:val="28"/>
        </w:rPr>
      </w:pPr>
      <w:r>
        <w:rPr>
          <w:rFonts w:ascii="Tahoma" w:eastAsia="Tahoma" w:hAnsi="Tahoma" w:cs="Tahoma"/>
          <w:color w:val="000000"/>
          <w:sz w:val="22"/>
          <w:szCs w:val="22"/>
        </w:rPr>
        <w:lastRenderedPageBreak/>
        <w:t>World-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renowned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composer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pianist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Fazıl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Say's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i/>
          <w:color w:val="000000"/>
          <w:sz w:val="22"/>
          <w:szCs w:val="22"/>
        </w:rPr>
        <w:t xml:space="preserve">"İlk Şarkılar" </w:t>
      </w:r>
      <w:r>
        <w:rPr>
          <w:rFonts w:ascii="Tahoma" w:eastAsia="Tahoma" w:hAnsi="Tahoma" w:cs="Tahoma"/>
          <w:color w:val="000000"/>
          <w:sz w:val="22"/>
          <w:szCs w:val="22"/>
        </w:rPr>
        <w:t>(F</w:t>
      </w:r>
      <w:r>
        <w:rPr>
          <w:rFonts w:ascii="Tahoma" w:eastAsia="Tahoma" w:hAnsi="Tahoma" w:cs="Tahoma"/>
          <w:i/>
          <w:color w:val="000000"/>
          <w:sz w:val="22"/>
          <w:szCs w:val="22"/>
        </w:rPr>
        <w:t xml:space="preserve">irst </w:t>
      </w:r>
      <w:proofErr w:type="spellStart"/>
      <w:r>
        <w:rPr>
          <w:rFonts w:ascii="Tahoma" w:eastAsia="Tahoma" w:hAnsi="Tahoma" w:cs="Tahoma"/>
          <w:i/>
          <w:color w:val="000000"/>
          <w:sz w:val="22"/>
          <w:szCs w:val="22"/>
        </w:rPr>
        <w:t>Songs</w:t>
      </w:r>
      <w:proofErr w:type="spellEnd"/>
      <w:r>
        <w:rPr>
          <w:rFonts w:ascii="Tahoma" w:eastAsia="Tahoma" w:hAnsi="Tahoma" w:cs="Tahoma"/>
          <w:i/>
          <w:color w:val="000000"/>
          <w:sz w:val="22"/>
          <w:szCs w:val="22"/>
        </w:rPr>
        <w:t>),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first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albums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composed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composing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poems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unforgettable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poets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Turkish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literature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and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latest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album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i/>
          <w:color w:val="000000"/>
          <w:sz w:val="22"/>
          <w:szCs w:val="22"/>
        </w:rPr>
        <w:t xml:space="preserve">"Güz Şarkıları" </w:t>
      </w:r>
      <w:r>
        <w:rPr>
          <w:rFonts w:ascii="Tahoma" w:eastAsia="Tahoma" w:hAnsi="Tahoma" w:cs="Tahoma"/>
          <w:color w:val="000000"/>
          <w:sz w:val="22"/>
          <w:szCs w:val="22"/>
        </w:rPr>
        <w:t>(F</w:t>
      </w:r>
      <w:r>
        <w:rPr>
          <w:rFonts w:ascii="Tahoma" w:eastAsia="Tahoma" w:hAnsi="Tahoma" w:cs="Tahoma"/>
          <w:i/>
          <w:color w:val="000000"/>
          <w:sz w:val="22"/>
          <w:szCs w:val="22"/>
        </w:rPr>
        <w:t xml:space="preserve">all </w:t>
      </w:r>
      <w:proofErr w:type="spellStart"/>
      <w:r>
        <w:rPr>
          <w:rFonts w:ascii="Tahoma" w:eastAsia="Tahoma" w:hAnsi="Tahoma" w:cs="Tahoma"/>
          <w:i/>
          <w:color w:val="000000"/>
          <w:sz w:val="22"/>
          <w:szCs w:val="22"/>
        </w:rPr>
        <w:t>Songs</w:t>
      </w:r>
      <w:proofErr w:type="spellEnd"/>
      <w:r>
        <w:rPr>
          <w:rFonts w:ascii="Tahoma" w:eastAsia="Tahoma" w:hAnsi="Tahoma" w:cs="Tahoma"/>
          <w:i/>
          <w:color w:val="000000"/>
          <w:sz w:val="22"/>
          <w:szCs w:val="22"/>
        </w:rPr>
        <w:t>)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 </w:t>
      </w:r>
      <w:proofErr w:type="spellStart"/>
      <w:r>
        <w:rPr>
          <w:rFonts w:ascii="Tahoma" w:eastAsia="Tahoma" w:hAnsi="Tahoma" w:cs="Tahoma"/>
          <w:sz w:val="22"/>
          <w:szCs w:val="22"/>
        </w:rPr>
        <w:t>beautiful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concert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İlk Şarkılar,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Fazıl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Say's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bold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original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interpretation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accompanied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powerful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voice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soloist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Serenad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Bağcan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Fall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Ece Dağıstan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creative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interpreter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brings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life,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while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Güvenç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Dağüstün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soloist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impressive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voice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Ediz Hafızoğlu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drums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Volkan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Hürsever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double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bass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Gürtuğ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 Gök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saxophone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),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Derya Türkan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(</w:t>
      </w:r>
      <w:proofErr w:type="spellStart"/>
      <w:r w:rsidR="009A6045">
        <w:rPr>
          <w:rFonts w:ascii="Tahoma" w:eastAsia="Tahoma" w:hAnsi="Tahoma" w:cs="Tahoma"/>
          <w:color w:val="000000"/>
          <w:sz w:val="22"/>
          <w:szCs w:val="22"/>
          <w:highlight w:val="white"/>
        </w:rPr>
        <w:t>kamancheh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)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Hakan Güngör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(kanun)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are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among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masters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in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orchestra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.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its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East-West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synthesis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Turkish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cabaret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nostalgic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melodies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catchy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lyrics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for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everyone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each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different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styles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subjects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, can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listened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Akra Hotels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Wednesday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9 at 20:00. </w:t>
      </w:r>
    </w:p>
    <w:p w14:paraId="0000001A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before="280"/>
        <w:jc w:val="both"/>
        <w:rPr>
          <w:rFonts w:ascii="Tahoma" w:eastAsia="Tahoma" w:hAnsi="Tahoma" w:cs="Tahoma"/>
          <w:color w:val="000000"/>
          <w:sz w:val="28"/>
          <w:szCs w:val="28"/>
        </w:rPr>
      </w:pPr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Elif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Caglar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Quartet / Ediz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Hafizoglu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'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Nazdrave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 xml:space="preserve"> &amp; </w:t>
      </w:r>
      <w:proofErr w:type="spellStart"/>
      <w:r>
        <w:rPr>
          <w:rFonts w:ascii="Tahoma" w:eastAsia="Tahoma" w:hAnsi="Tahoma" w:cs="Tahoma"/>
          <w:b/>
          <w:color w:val="000000"/>
          <w:sz w:val="28"/>
          <w:szCs w:val="28"/>
        </w:rPr>
        <w:t>Friends</w:t>
      </w:r>
      <w:proofErr w:type="spellEnd"/>
      <w:r>
        <w:rPr>
          <w:rFonts w:ascii="Tahoma" w:eastAsia="Tahoma" w:hAnsi="Tahoma" w:cs="Tahoma"/>
          <w:b/>
          <w:color w:val="000000"/>
          <w:sz w:val="28"/>
          <w:szCs w:val="28"/>
        </w:rPr>
        <w:t>'</w:t>
      </w:r>
    </w:p>
    <w:p w14:paraId="0000001B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ahoma" w:eastAsia="Tahoma" w:hAnsi="Tahoma" w:cs="Tahoma"/>
          <w:color w:val="000000"/>
          <w:sz w:val="22"/>
          <w:szCs w:val="22"/>
        </w:rPr>
      </w:pPr>
    </w:p>
    <w:p w14:paraId="0000001C" w14:textId="77777777" w:rsidR="00030C71" w:rsidRDefault="00D840E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ahoma" w:eastAsia="Tahoma" w:hAnsi="Tahoma" w:cs="Tahoma"/>
          <w:color w:val="000000"/>
          <w:sz w:val="22"/>
          <w:szCs w:val="22"/>
        </w:rPr>
      </w:pPr>
      <w:r>
        <w:rPr>
          <w:rFonts w:ascii="Tahoma" w:eastAsia="Tahoma" w:hAnsi="Tahoma" w:cs="Tahoma"/>
          <w:b/>
          <w:color w:val="000000"/>
          <w:sz w:val="22"/>
          <w:szCs w:val="22"/>
        </w:rPr>
        <w:t>Elif Çağlar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signed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first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English-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language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album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Turkey -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lyrics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sz w:val="22"/>
          <w:szCs w:val="22"/>
        </w:rPr>
        <w:t>,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arrangements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herself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-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transitions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between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many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genres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in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compositions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another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name on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Elif Çağlar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widely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acclaimed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third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album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i/>
          <w:color w:val="000000"/>
          <w:sz w:val="22"/>
          <w:szCs w:val="22"/>
        </w:rPr>
        <w:t xml:space="preserve">"The Art of Time"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attracts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attention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her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magnificent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interpretation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powerful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voice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audience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quartet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Çağrı Sertel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piano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),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Volkan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Hürsever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double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bass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) and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Ediz Hafızoğlu </w:t>
      </w:r>
      <w:r>
        <w:rPr>
          <w:rFonts w:ascii="Tahoma" w:eastAsia="Tahoma" w:hAnsi="Tahoma" w:cs="Tahoma"/>
          <w:color w:val="000000"/>
          <w:sz w:val="22"/>
          <w:szCs w:val="22"/>
        </w:rPr>
        <w:t>(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drums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). 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Following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Elif Çağlar Quartet,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Ediz Hafızoğlu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considered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most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successful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drummers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local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scene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a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studio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concert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musician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invites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Jülide Özçelik 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and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Ülkü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Aybala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Sunat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one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best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vocalists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Turkey,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stage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his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project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called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>"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Nazdrave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&amp;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Friends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."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 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masters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perform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from '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Nazdrave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' as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well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arrangements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of Jülide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Özçelik's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and Ülkü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Aybala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Sunat's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songs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suitable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'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Nazdrave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'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group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. The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concert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be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</w:rPr>
        <w:t>held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Akra Hotels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</w:rPr>
        <w:t>Friday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</w:rPr>
        <w:t>, May 11</w:t>
      </w:r>
      <w:r>
        <w:rPr>
          <w:rFonts w:ascii="Tahoma" w:eastAsia="Tahoma" w:hAnsi="Tahoma" w:cs="Tahoma"/>
          <w:b/>
          <w:sz w:val="22"/>
          <w:szCs w:val="22"/>
        </w:rPr>
        <w:t>,</w:t>
      </w:r>
      <w:r>
        <w:rPr>
          <w:rFonts w:ascii="Tahoma" w:eastAsia="Tahoma" w:hAnsi="Tahoma" w:cs="Tahoma"/>
          <w:b/>
          <w:color w:val="000000"/>
          <w:sz w:val="22"/>
          <w:szCs w:val="22"/>
        </w:rPr>
        <w:t xml:space="preserve"> at 20:00</w:t>
      </w:r>
      <w:r>
        <w:rPr>
          <w:rFonts w:ascii="Tahoma" w:eastAsia="Tahoma" w:hAnsi="Tahoma" w:cs="Tahoma"/>
          <w:color w:val="000000"/>
          <w:sz w:val="22"/>
          <w:szCs w:val="22"/>
        </w:rPr>
        <w:t xml:space="preserve">. </w:t>
      </w:r>
    </w:p>
    <w:p w14:paraId="0000001D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ahoma" w:eastAsia="Tahoma" w:hAnsi="Tahoma" w:cs="Tahoma"/>
          <w:color w:val="000000"/>
          <w:sz w:val="2"/>
          <w:szCs w:val="2"/>
        </w:rPr>
      </w:pPr>
    </w:p>
    <w:p w14:paraId="0000001E" w14:textId="77777777" w:rsidR="00030C71" w:rsidRDefault="00D840E1">
      <w:pPr>
        <w:jc w:val="both"/>
        <w:rPr>
          <w:rFonts w:ascii="Tahoma" w:eastAsia="Tahoma" w:hAnsi="Tahoma" w:cs="Tahoma"/>
          <w:sz w:val="28"/>
          <w:szCs w:val="28"/>
          <w:highlight w:val="white"/>
        </w:rPr>
      </w:pPr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The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soul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of French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melodies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"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Dany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Brillant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." </w:t>
      </w:r>
    </w:p>
    <w:p w14:paraId="0000001F" w14:textId="77777777" w:rsidR="00030C71" w:rsidRDefault="00030C71">
      <w:pPr>
        <w:jc w:val="both"/>
        <w:rPr>
          <w:rFonts w:ascii="Tahoma" w:eastAsia="Tahoma" w:hAnsi="Tahoma" w:cs="Tahoma"/>
          <w:sz w:val="22"/>
          <w:szCs w:val="22"/>
          <w:highlight w:val="white"/>
        </w:rPr>
      </w:pPr>
    </w:p>
    <w:p w14:paraId="00000020" w14:textId="77777777" w:rsidR="00030C71" w:rsidRDefault="00D840E1">
      <w:pPr>
        <w:jc w:val="both"/>
        <w:rPr>
          <w:rFonts w:ascii="Tahoma" w:eastAsia="Tahoma" w:hAnsi="Tahoma" w:cs="Tahoma"/>
          <w:sz w:val="22"/>
          <w:szCs w:val="22"/>
          <w:highlight w:val="white"/>
        </w:rPr>
      </w:pPr>
      <w:r>
        <w:rPr>
          <w:rFonts w:ascii="Tahoma" w:eastAsia="Tahoma" w:hAnsi="Tahoma" w:cs="Tahoma"/>
          <w:sz w:val="22"/>
          <w:szCs w:val="22"/>
          <w:highlight w:val="white"/>
        </w:rPr>
        <w:t xml:space="preserve">French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singer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Dany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Brillant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is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last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name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take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stage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at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festival. Her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vibrant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emotionally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charged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dances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blend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Cuban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Puerto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Rican, Mediterranean, and French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rhythms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. The 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artist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,</w:t>
      </w:r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who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meet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>lovers</w:t>
      </w:r>
      <w:proofErr w:type="spellEnd"/>
      <w:r>
        <w:rPr>
          <w:rFonts w:ascii="Tahoma" w:eastAsia="Tahoma" w:hAnsi="Tahoma" w:cs="Tahoma"/>
          <w:color w:val="000000"/>
          <w:sz w:val="22"/>
          <w:szCs w:val="22"/>
          <w:highlight w:val="white"/>
        </w:rPr>
        <w:t xml:space="preserve"> at </w:t>
      </w:r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Akra Hotels on </w:t>
      </w:r>
      <w:proofErr w:type="spellStart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>Saturday</w:t>
      </w:r>
      <w:proofErr w:type="spellEnd"/>
      <w:r>
        <w:rPr>
          <w:rFonts w:ascii="Tahoma" w:eastAsia="Tahoma" w:hAnsi="Tahoma" w:cs="Tahoma"/>
          <w:b/>
          <w:color w:val="000000"/>
          <w:sz w:val="22"/>
          <w:szCs w:val="22"/>
          <w:highlight w:val="white"/>
        </w:rPr>
        <w:t xml:space="preserve">, May 12 at 20:00,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frequently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expresses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that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he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dreamed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becoming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famous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musician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actor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one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day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dancing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singing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at an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early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age.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In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addition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nostalgic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Brillant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give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audience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an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extraordinary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concert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experience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with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French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songs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dominated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by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Latin, salsa,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swing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,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melodies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.  </w:t>
      </w:r>
    </w:p>
    <w:p w14:paraId="00000021" w14:textId="77777777" w:rsidR="00030C71" w:rsidRDefault="00030C71">
      <w:pPr>
        <w:jc w:val="both"/>
        <w:rPr>
          <w:rFonts w:ascii="Tahoma" w:eastAsia="Tahoma" w:hAnsi="Tahoma" w:cs="Tahoma"/>
          <w:sz w:val="22"/>
          <w:szCs w:val="22"/>
          <w:highlight w:val="white"/>
        </w:rPr>
      </w:pPr>
    </w:p>
    <w:p w14:paraId="00000022" w14:textId="77777777" w:rsidR="00030C71" w:rsidRDefault="00D840E1">
      <w:pPr>
        <w:jc w:val="both"/>
        <w:rPr>
          <w:rFonts w:ascii="Tahoma" w:eastAsia="Tahoma" w:hAnsi="Tahoma" w:cs="Tahoma"/>
          <w:b/>
          <w:sz w:val="28"/>
          <w:szCs w:val="28"/>
          <w:highlight w:val="white"/>
        </w:rPr>
      </w:pP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Jazz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and festival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will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be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discussed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in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the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city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with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"Akra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Jazz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Talks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>."</w:t>
      </w:r>
    </w:p>
    <w:p w14:paraId="00000023" w14:textId="77777777" w:rsidR="00030C71" w:rsidRDefault="00030C71">
      <w:pPr>
        <w:jc w:val="both"/>
        <w:rPr>
          <w:rFonts w:ascii="Tahoma" w:eastAsia="Tahoma" w:hAnsi="Tahoma" w:cs="Tahoma"/>
          <w:b/>
        </w:rPr>
      </w:pPr>
    </w:p>
    <w:p w14:paraId="00000024" w14:textId="77777777" w:rsidR="00030C71" w:rsidRDefault="00D840E1">
      <w:pPr>
        <w:jc w:val="both"/>
        <w:rPr>
          <w:rFonts w:ascii="Tahoma" w:eastAsia="Tahoma" w:hAnsi="Tahoma" w:cs="Tahoma"/>
          <w:b/>
          <w:sz w:val="22"/>
          <w:szCs w:val="22"/>
        </w:rPr>
      </w:pPr>
      <w:proofErr w:type="spellStart"/>
      <w:r>
        <w:rPr>
          <w:rFonts w:ascii="Tahoma" w:eastAsia="Tahoma" w:hAnsi="Tahoma" w:cs="Tahoma"/>
          <w:sz w:val="22"/>
          <w:szCs w:val="22"/>
        </w:rPr>
        <w:t>In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addition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musical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feast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it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offer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art </w:t>
      </w:r>
      <w:proofErr w:type="spellStart"/>
      <w:r>
        <w:rPr>
          <w:rFonts w:ascii="Tahoma" w:eastAsia="Tahoma" w:hAnsi="Tahoma" w:cs="Tahoma"/>
          <w:sz w:val="22"/>
          <w:szCs w:val="22"/>
        </w:rPr>
        <w:t>lovers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festival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also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host </w:t>
      </w:r>
      <w:r>
        <w:rPr>
          <w:rFonts w:ascii="Tahoma" w:eastAsia="Tahoma" w:hAnsi="Tahoma" w:cs="Tahoma"/>
          <w:b/>
          <w:sz w:val="22"/>
          <w:szCs w:val="22"/>
        </w:rPr>
        <w:t xml:space="preserve">"Akra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Talks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>."</w:t>
      </w:r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In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conversation-themed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 xml:space="preserve">"City -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- Festival,"</w:t>
      </w:r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valuable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guests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discuss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contribution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culture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&amp; art </w:t>
      </w:r>
      <w:proofErr w:type="spellStart"/>
      <w:r>
        <w:rPr>
          <w:rFonts w:ascii="Tahoma" w:eastAsia="Tahoma" w:hAnsi="Tahoma" w:cs="Tahoma"/>
          <w:sz w:val="22"/>
          <w:szCs w:val="22"/>
        </w:rPr>
        <w:t>festivals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city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. The </w:t>
      </w:r>
      <w:proofErr w:type="spellStart"/>
      <w:r>
        <w:rPr>
          <w:rFonts w:ascii="Tahoma" w:eastAsia="Tahoma" w:hAnsi="Tahoma" w:cs="Tahoma"/>
          <w:sz w:val="22"/>
          <w:szCs w:val="22"/>
        </w:rPr>
        <w:t>guests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Akra </w:t>
      </w:r>
      <w:proofErr w:type="spellStart"/>
      <w:r>
        <w:rPr>
          <w:rFonts w:ascii="Tahoma" w:eastAsia="Tahoma" w:hAnsi="Tahoma" w:cs="Tahoma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Talks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be </w:t>
      </w:r>
      <w:proofErr w:type="spellStart"/>
      <w:r>
        <w:rPr>
          <w:rFonts w:ascii="Tahoma" w:eastAsia="Tahoma" w:hAnsi="Tahoma" w:cs="Tahoma"/>
          <w:sz w:val="22"/>
          <w:szCs w:val="22"/>
        </w:rPr>
        <w:t>moderated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by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famous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journalist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voice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actor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writer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and </w:t>
      </w:r>
      <w:proofErr w:type="spellStart"/>
      <w:r>
        <w:rPr>
          <w:rFonts w:ascii="Tahoma" w:eastAsia="Tahoma" w:hAnsi="Tahoma" w:cs="Tahoma"/>
          <w:sz w:val="22"/>
          <w:szCs w:val="22"/>
        </w:rPr>
        <w:t>presenter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>Yekta Kopan</w:t>
      </w:r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who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has </w:t>
      </w:r>
      <w:proofErr w:type="spellStart"/>
      <w:r>
        <w:rPr>
          <w:rFonts w:ascii="Tahoma" w:eastAsia="Tahoma" w:hAnsi="Tahoma" w:cs="Tahoma"/>
          <w:sz w:val="22"/>
          <w:szCs w:val="22"/>
        </w:rPr>
        <w:t>made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 name </w:t>
      </w:r>
      <w:proofErr w:type="spellStart"/>
      <w:r>
        <w:rPr>
          <w:rFonts w:ascii="Tahoma" w:eastAsia="Tahoma" w:hAnsi="Tahoma" w:cs="Tahoma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himself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with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culture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</w:rPr>
        <w:t>arts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programs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such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as "Gece Gündüz" and "Cumartesi" </w:t>
      </w:r>
      <w:proofErr w:type="spellStart"/>
      <w:r>
        <w:rPr>
          <w:rFonts w:ascii="Tahoma" w:eastAsia="Tahoma" w:hAnsi="Tahoma" w:cs="Tahoma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many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years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; </w:t>
      </w:r>
      <w:r>
        <w:rPr>
          <w:rFonts w:ascii="Tahoma" w:eastAsia="Tahoma" w:hAnsi="Tahoma" w:cs="Tahoma"/>
          <w:b/>
          <w:sz w:val="22"/>
          <w:szCs w:val="22"/>
        </w:rPr>
        <w:t xml:space="preserve">Görgün Taner,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t xml:space="preserve">general </w:t>
      </w:r>
      <w:proofErr w:type="spellStart"/>
      <w:r>
        <w:rPr>
          <w:rFonts w:ascii="Tahoma" w:eastAsia="Tahoma" w:hAnsi="Tahoma" w:cs="Tahoma"/>
          <w:sz w:val="22"/>
          <w:szCs w:val="22"/>
        </w:rPr>
        <w:t>director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Istanbul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Foundation </w:t>
      </w:r>
      <w:proofErr w:type="spellStart"/>
      <w:r>
        <w:rPr>
          <w:rFonts w:ascii="Tahoma" w:eastAsia="Tahoma" w:hAnsi="Tahoma" w:cs="Tahoma"/>
          <w:sz w:val="22"/>
          <w:szCs w:val="22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Culture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</w:rPr>
        <w:t>Arts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(İKSV), </w:t>
      </w:r>
      <w:proofErr w:type="spellStart"/>
      <w:r>
        <w:rPr>
          <w:rFonts w:ascii="Tahoma" w:eastAsia="Tahoma" w:hAnsi="Tahoma" w:cs="Tahoma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has </w:t>
      </w:r>
      <w:proofErr w:type="spellStart"/>
      <w:r>
        <w:rPr>
          <w:rFonts w:ascii="Tahoma" w:eastAsia="Tahoma" w:hAnsi="Tahoma" w:cs="Tahoma"/>
          <w:sz w:val="22"/>
          <w:szCs w:val="22"/>
        </w:rPr>
        <w:t>brought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many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influential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culture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and </w:t>
      </w:r>
      <w:proofErr w:type="spellStart"/>
      <w:r>
        <w:rPr>
          <w:rFonts w:ascii="Tahoma" w:eastAsia="Tahoma" w:hAnsi="Tahoma" w:cs="Tahoma"/>
          <w:sz w:val="22"/>
          <w:szCs w:val="22"/>
        </w:rPr>
        <w:t>arts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events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such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as </w:t>
      </w:r>
      <w:proofErr w:type="spellStart"/>
      <w:r>
        <w:rPr>
          <w:rFonts w:ascii="Tahoma" w:eastAsia="Tahoma" w:hAnsi="Tahoma" w:cs="Tahoma"/>
          <w:sz w:val="22"/>
          <w:szCs w:val="22"/>
        </w:rPr>
        <w:t>Istanbul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Festival, </w:t>
      </w:r>
      <w:proofErr w:type="spellStart"/>
      <w:r>
        <w:rPr>
          <w:rFonts w:ascii="Tahoma" w:eastAsia="Tahoma" w:hAnsi="Tahoma" w:cs="Tahoma"/>
          <w:sz w:val="22"/>
          <w:szCs w:val="22"/>
        </w:rPr>
        <w:t>Istanbul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Biennial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and </w:t>
      </w:r>
      <w:proofErr w:type="spellStart"/>
      <w:r>
        <w:rPr>
          <w:rFonts w:ascii="Tahoma" w:eastAsia="Tahoma" w:hAnsi="Tahoma" w:cs="Tahoma"/>
          <w:sz w:val="22"/>
          <w:szCs w:val="22"/>
        </w:rPr>
        <w:t>Istanbul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Music Festival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our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country</w:t>
      </w:r>
      <w:proofErr w:type="spellEnd"/>
      <w:r>
        <w:rPr>
          <w:rFonts w:ascii="Tahoma" w:eastAsia="Tahoma" w:hAnsi="Tahoma" w:cs="Tahoma"/>
          <w:sz w:val="22"/>
          <w:szCs w:val="22"/>
        </w:rPr>
        <w:t>; Görgün</w:t>
      </w:r>
      <w:r>
        <w:rPr>
          <w:rFonts w:ascii="Tahoma" w:eastAsia="Tahoma" w:hAnsi="Tahoma" w:cs="Tahoma"/>
          <w:b/>
          <w:sz w:val="22"/>
          <w:szCs w:val="22"/>
        </w:rPr>
        <w:t xml:space="preserve"> Taner,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president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European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Cultural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Foundation and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former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president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European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Festivals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Association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; </w:t>
      </w:r>
      <w:r>
        <w:rPr>
          <w:rFonts w:ascii="Tahoma" w:eastAsia="Tahoma" w:hAnsi="Tahoma" w:cs="Tahoma"/>
          <w:b/>
          <w:sz w:val="22"/>
          <w:szCs w:val="22"/>
        </w:rPr>
        <w:t xml:space="preserve">Selçuk Yöntem,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master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theater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artist, </w:t>
      </w:r>
      <w:proofErr w:type="spellStart"/>
      <w:r>
        <w:rPr>
          <w:rFonts w:ascii="Tahoma" w:eastAsia="Tahoma" w:hAnsi="Tahoma" w:cs="Tahoma"/>
          <w:sz w:val="22"/>
          <w:szCs w:val="22"/>
        </w:rPr>
        <w:t>director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presenter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and </w:t>
      </w:r>
      <w:proofErr w:type="spellStart"/>
      <w:r>
        <w:rPr>
          <w:rFonts w:ascii="Tahoma" w:eastAsia="Tahoma" w:hAnsi="Tahoma" w:cs="Tahoma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lover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; and </w:t>
      </w:r>
      <w:r>
        <w:rPr>
          <w:rFonts w:ascii="Tahoma" w:eastAsia="Tahoma" w:hAnsi="Tahoma" w:cs="Tahoma"/>
          <w:b/>
          <w:sz w:val="22"/>
          <w:szCs w:val="22"/>
        </w:rPr>
        <w:t xml:space="preserve">Şenay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Lambaoğlu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famous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jazz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artist. The talk, </w:t>
      </w:r>
      <w:proofErr w:type="spellStart"/>
      <w:r>
        <w:rPr>
          <w:rFonts w:ascii="Tahoma" w:eastAsia="Tahoma" w:hAnsi="Tahoma" w:cs="Tahoma"/>
          <w:sz w:val="22"/>
          <w:szCs w:val="22"/>
        </w:rPr>
        <w:t>which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sz w:val="22"/>
          <w:szCs w:val="22"/>
        </w:rPr>
        <w:lastRenderedPageBreak/>
        <w:t xml:space="preserve">be </w:t>
      </w:r>
      <w:proofErr w:type="spellStart"/>
      <w:r>
        <w:rPr>
          <w:rFonts w:ascii="Tahoma" w:eastAsia="Tahoma" w:hAnsi="Tahoma" w:cs="Tahoma"/>
          <w:sz w:val="22"/>
          <w:szCs w:val="22"/>
        </w:rPr>
        <w:t>open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to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the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public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take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</w:rPr>
        <w:t>place</w:t>
      </w:r>
      <w:proofErr w:type="spellEnd"/>
      <w:r>
        <w:rPr>
          <w:rFonts w:ascii="Tahoma" w:eastAsia="Tahoma" w:hAnsi="Tahoma" w:cs="Tahoma"/>
          <w:sz w:val="22"/>
          <w:szCs w:val="22"/>
        </w:rPr>
        <w:t xml:space="preserve"> </w:t>
      </w:r>
      <w:r>
        <w:rPr>
          <w:rFonts w:ascii="Tahoma" w:eastAsia="Tahoma" w:hAnsi="Tahoma" w:cs="Tahoma"/>
          <w:b/>
          <w:sz w:val="22"/>
          <w:szCs w:val="22"/>
        </w:rPr>
        <w:t xml:space="preserve">on </w:t>
      </w:r>
      <w:proofErr w:type="spellStart"/>
      <w:r>
        <w:rPr>
          <w:rFonts w:ascii="Tahoma" w:eastAsia="Tahoma" w:hAnsi="Tahoma" w:cs="Tahoma"/>
          <w:b/>
          <w:sz w:val="22"/>
          <w:szCs w:val="22"/>
        </w:rPr>
        <w:t>Thursday</w:t>
      </w:r>
      <w:proofErr w:type="spellEnd"/>
      <w:r>
        <w:rPr>
          <w:rFonts w:ascii="Tahoma" w:eastAsia="Tahoma" w:hAnsi="Tahoma" w:cs="Tahoma"/>
          <w:b/>
          <w:sz w:val="22"/>
          <w:szCs w:val="22"/>
        </w:rPr>
        <w:t xml:space="preserve">, May 3, at 17:30 at Akra Hotels,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participation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is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free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of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charge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. </w:t>
      </w:r>
    </w:p>
    <w:p w14:paraId="00000025" w14:textId="77777777" w:rsidR="00030C71" w:rsidRDefault="00030C71">
      <w:pPr>
        <w:jc w:val="both"/>
        <w:rPr>
          <w:rFonts w:ascii="Tahoma" w:eastAsia="Tahoma" w:hAnsi="Tahoma" w:cs="Tahoma"/>
          <w:sz w:val="22"/>
          <w:szCs w:val="22"/>
          <w:highlight w:val="white"/>
        </w:rPr>
      </w:pPr>
    </w:p>
    <w:p w14:paraId="00000026" w14:textId="77777777" w:rsidR="00030C71" w:rsidRDefault="00030C71">
      <w:pPr>
        <w:jc w:val="both"/>
        <w:rPr>
          <w:rFonts w:ascii="Tahoma" w:eastAsia="Tahoma" w:hAnsi="Tahoma" w:cs="Tahoma"/>
          <w:color w:val="000000"/>
          <w:sz w:val="22"/>
          <w:szCs w:val="22"/>
          <w:highlight w:val="white"/>
        </w:rPr>
      </w:pPr>
    </w:p>
    <w:p w14:paraId="00000027" w14:textId="6A1D3AD2" w:rsidR="00030C71" w:rsidRDefault="00D840E1">
      <w:pPr>
        <w:shd w:val="clear" w:color="auto" w:fill="FFFFFF"/>
        <w:rPr>
          <w:rFonts w:ascii="Tahoma" w:eastAsia="Tahoma" w:hAnsi="Tahoma" w:cs="Tahoma"/>
          <w:b/>
          <w:sz w:val="28"/>
          <w:szCs w:val="28"/>
          <w:highlight w:val="white"/>
        </w:rPr>
      </w:pP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Tickets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are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b/>
          <w:sz w:val="28"/>
          <w:szCs w:val="28"/>
          <w:highlight w:val="white"/>
        </w:rPr>
        <w:t>sale</w:t>
      </w:r>
      <w:proofErr w:type="spellEnd"/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at Biletix</w:t>
      </w:r>
      <w:r w:rsidR="009A6045">
        <w:rPr>
          <w:rFonts w:ascii="Tahoma" w:eastAsia="Tahoma" w:hAnsi="Tahoma" w:cs="Tahoma"/>
          <w:b/>
          <w:sz w:val="28"/>
          <w:szCs w:val="28"/>
          <w:highlight w:val="white"/>
        </w:rPr>
        <w:t>.</w:t>
      </w:r>
      <w:r>
        <w:rPr>
          <w:rFonts w:ascii="Tahoma" w:eastAsia="Tahoma" w:hAnsi="Tahoma" w:cs="Tahoma"/>
          <w:b/>
          <w:sz w:val="28"/>
          <w:szCs w:val="28"/>
          <w:highlight w:val="white"/>
        </w:rPr>
        <w:t xml:space="preserve"> </w:t>
      </w:r>
    </w:p>
    <w:p w14:paraId="00000028" w14:textId="77777777" w:rsidR="00030C71" w:rsidRDefault="00030C71">
      <w:pPr>
        <w:shd w:val="clear" w:color="auto" w:fill="FFFFFF"/>
        <w:rPr>
          <w:rFonts w:ascii="Tahoma" w:eastAsia="Tahoma" w:hAnsi="Tahoma" w:cs="Tahoma"/>
          <w:b/>
          <w:color w:val="C00000"/>
          <w:sz w:val="22"/>
          <w:szCs w:val="22"/>
        </w:rPr>
      </w:pPr>
    </w:p>
    <w:p w14:paraId="00000029" w14:textId="77777777" w:rsidR="00030C71" w:rsidRDefault="00D840E1">
      <w:pPr>
        <w:spacing w:line="276" w:lineRule="auto"/>
        <w:jc w:val="both"/>
        <w:rPr>
          <w:rFonts w:ascii="Tahoma" w:eastAsia="Tahoma" w:hAnsi="Tahoma" w:cs="Tahoma"/>
          <w:sz w:val="22"/>
          <w:szCs w:val="22"/>
          <w:highlight w:val="white"/>
        </w:rPr>
      </w:pP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Tickets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Antalya Akra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Festival</w:t>
      </w:r>
      <w:r>
        <w:rPr>
          <w:rFonts w:ascii="Tahoma" w:eastAsia="Tahoma" w:hAnsi="Tahoma" w:cs="Tahoma"/>
          <w:sz w:val="22"/>
          <w:szCs w:val="22"/>
          <w:highlight w:val="white"/>
        </w:rPr>
        <w:t xml:space="preserve">,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which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will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take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place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at Akra Hotels Antalya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between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May 02-12, 2018,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are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on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sale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at Biletix in Turkey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abroad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>.</w:t>
      </w:r>
    </w:p>
    <w:p w14:paraId="0000002A" w14:textId="77777777" w:rsidR="00030C71" w:rsidRDefault="00D840E1">
      <w:pPr>
        <w:spacing w:line="276" w:lineRule="auto"/>
        <w:jc w:val="both"/>
        <w:rPr>
          <w:rFonts w:ascii="Tahoma" w:eastAsia="Tahoma" w:hAnsi="Tahoma" w:cs="Tahoma"/>
          <w:sz w:val="22"/>
          <w:szCs w:val="22"/>
          <w:highlight w:val="white"/>
        </w:rPr>
      </w:pP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Single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concert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tickets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Antalya Akra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Jazz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Festival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are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b/>
          <w:sz w:val="22"/>
          <w:szCs w:val="22"/>
          <w:highlight w:val="white"/>
        </w:rPr>
        <w:t>priced</w:t>
      </w:r>
      <w:proofErr w:type="spellEnd"/>
      <w:r>
        <w:rPr>
          <w:rFonts w:ascii="Tahoma" w:eastAsia="Tahoma" w:hAnsi="Tahoma" w:cs="Tahoma"/>
          <w:b/>
          <w:sz w:val="22"/>
          <w:szCs w:val="22"/>
          <w:highlight w:val="white"/>
        </w:rPr>
        <w:t xml:space="preserve"> </w:t>
      </w:r>
      <w:r>
        <w:rPr>
          <w:rFonts w:ascii="Tahoma" w:eastAsia="Tahoma" w:hAnsi="Tahoma" w:cs="Tahoma"/>
          <w:sz w:val="22"/>
          <w:szCs w:val="22"/>
          <w:highlight w:val="white"/>
        </w:rPr>
        <w:t xml:space="preserve">at 100 TL, and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combined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tickets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for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all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concerts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are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priced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at 450 TL and can be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purchased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from Biletix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box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offices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</w:t>
      </w:r>
      <w:proofErr w:type="spellStart"/>
      <w:r>
        <w:rPr>
          <w:rFonts w:ascii="Tahoma" w:eastAsia="Tahoma" w:hAnsi="Tahoma" w:cs="Tahoma"/>
          <w:sz w:val="22"/>
          <w:szCs w:val="22"/>
          <w:highlight w:val="white"/>
        </w:rPr>
        <w:t>or</w:t>
      </w:r>
      <w:proofErr w:type="spellEnd"/>
      <w:r>
        <w:rPr>
          <w:rFonts w:ascii="Tahoma" w:eastAsia="Tahoma" w:hAnsi="Tahoma" w:cs="Tahoma"/>
          <w:sz w:val="22"/>
          <w:szCs w:val="22"/>
          <w:highlight w:val="white"/>
        </w:rPr>
        <w:t xml:space="preserve"> www.biletix.com.</w:t>
      </w:r>
    </w:p>
    <w:p w14:paraId="0000002B" w14:textId="77777777" w:rsidR="00030C71" w:rsidRDefault="00030C71">
      <w:pPr>
        <w:spacing w:line="276" w:lineRule="auto"/>
        <w:jc w:val="both"/>
        <w:rPr>
          <w:rFonts w:ascii="Tahoma" w:eastAsia="Tahoma" w:hAnsi="Tahoma" w:cs="Tahoma"/>
          <w:sz w:val="22"/>
          <w:szCs w:val="22"/>
          <w:highlight w:val="white"/>
        </w:rPr>
      </w:pPr>
    </w:p>
    <w:p w14:paraId="0000002C" w14:textId="77777777" w:rsidR="00030C71" w:rsidRDefault="00A53277">
      <w:pPr>
        <w:rPr>
          <w:rFonts w:ascii="Tahoma" w:eastAsia="Tahoma" w:hAnsi="Tahoma" w:cs="Tahoma"/>
          <w:color w:val="0070C0"/>
          <w:sz w:val="22"/>
          <w:szCs w:val="22"/>
          <w:highlight w:val="white"/>
        </w:rPr>
      </w:pPr>
      <w:hyperlink r:id="rId7"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www.akrajazz.com</w:t>
        </w:r>
      </w:hyperlink>
    </w:p>
    <w:p w14:paraId="0000002D" w14:textId="77777777" w:rsidR="00030C71" w:rsidRDefault="00A53277">
      <w:pPr>
        <w:rPr>
          <w:rFonts w:ascii="Tahoma" w:eastAsia="Tahoma" w:hAnsi="Tahoma" w:cs="Tahoma"/>
          <w:color w:val="0070C0"/>
          <w:sz w:val="22"/>
          <w:szCs w:val="22"/>
          <w:highlight w:val="white"/>
        </w:rPr>
      </w:pPr>
      <w:hyperlink r:id="rId8"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instagram.com/</w:t>
        </w:r>
        <w:proofErr w:type="spellStart"/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akrajazz</w:t>
        </w:r>
        <w:proofErr w:type="spellEnd"/>
      </w:hyperlink>
    </w:p>
    <w:p w14:paraId="0000002E" w14:textId="77777777" w:rsidR="00030C71" w:rsidRDefault="00A53277">
      <w:pPr>
        <w:rPr>
          <w:rFonts w:ascii="Tahoma" w:eastAsia="Tahoma" w:hAnsi="Tahoma" w:cs="Tahoma"/>
          <w:color w:val="0070C0"/>
          <w:sz w:val="22"/>
          <w:szCs w:val="22"/>
          <w:highlight w:val="white"/>
        </w:rPr>
      </w:pPr>
      <w:hyperlink r:id="rId9"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facebook.com/</w:t>
        </w:r>
        <w:proofErr w:type="spellStart"/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akrajazz</w:t>
        </w:r>
        <w:proofErr w:type="spellEnd"/>
      </w:hyperlink>
    </w:p>
    <w:p w14:paraId="0000002F" w14:textId="77777777" w:rsidR="00030C71" w:rsidRDefault="00A53277">
      <w:pPr>
        <w:rPr>
          <w:rFonts w:ascii="Tahoma" w:eastAsia="Tahoma" w:hAnsi="Tahoma" w:cs="Tahoma"/>
          <w:color w:val="0070C0"/>
          <w:sz w:val="22"/>
          <w:szCs w:val="22"/>
          <w:highlight w:val="white"/>
        </w:rPr>
      </w:pPr>
      <w:hyperlink r:id="rId10"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twitter.com/</w:t>
        </w:r>
        <w:proofErr w:type="spellStart"/>
        <w:r w:rsidR="00D840E1">
          <w:rPr>
            <w:rFonts w:ascii="Tahoma" w:eastAsia="Tahoma" w:hAnsi="Tahoma" w:cs="Tahoma"/>
            <w:color w:val="0070C0"/>
            <w:sz w:val="22"/>
            <w:szCs w:val="22"/>
            <w:highlight w:val="white"/>
          </w:rPr>
          <w:t>akrajazz</w:t>
        </w:r>
        <w:proofErr w:type="spellEnd"/>
      </w:hyperlink>
    </w:p>
    <w:p w14:paraId="00000030" w14:textId="77777777" w:rsidR="00030C71" w:rsidRDefault="00030C71">
      <w:pPr>
        <w:rPr>
          <w:rFonts w:ascii="Tahoma" w:eastAsia="Tahoma" w:hAnsi="Tahoma" w:cs="Tahoma"/>
          <w:sz w:val="22"/>
          <w:szCs w:val="22"/>
          <w:highlight w:val="white"/>
        </w:rPr>
      </w:pPr>
    </w:p>
    <w:p w14:paraId="00000031" w14:textId="77777777" w:rsidR="00030C71" w:rsidRDefault="00030C7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446"/>
        <w:jc w:val="both"/>
        <w:rPr>
          <w:rFonts w:ascii="Tahoma" w:eastAsia="Tahoma" w:hAnsi="Tahoma" w:cs="Tahoma"/>
          <w:color w:val="000000"/>
        </w:rPr>
      </w:pPr>
    </w:p>
    <w:sectPr w:rsidR="00030C71">
      <w:pgSz w:w="11906" w:h="16838"/>
      <w:pgMar w:top="1560" w:right="1417" w:bottom="1135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icrosoft YaHe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C71"/>
    <w:rsid w:val="00030C71"/>
    <w:rsid w:val="00797B22"/>
    <w:rsid w:val="00826D2C"/>
    <w:rsid w:val="009A6045"/>
    <w:rsid w:val="00A53277"/>
    <w:rsid w:val="00D8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D64A10"/>
  <w15:docId w15:val="{307E200C-73A3-6846-BC9B-E09A3DF43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C1"/>
    <w:pPr>
      <w:suppressAutoHyphens/>
    </w:pPr>
    <w:rPr>
      <w:lang w:eastAsia="ar-SA"/>
    </w:rPr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VarsaylanParagrafYazTipi3">
    <w:name w:val="Varsayılan Paragraf Yazı Tipi3"/>
  </w:style>
  <w:style w:type="character" w:customStyle="1" w:styleId="VarsaylanParagrafYazTipi2">
    <w:name w:val="Varsayılan Paragraf Yazı Tipi2"/>
  </w:style>
  <w:style w:type="character" w:customStyle="1" w:styleId="VarsaylanParagrafYazTipi1">
    <w:name w:val="Varsayılan Paragraf Yazı Tipi1"/>
  </w:style>
  <w:style w:type="character" w:styleId="Gl">
    <w:name w:val="Strong"/>
    <w:qFormat/>
    <w:rPr>
      <w:b/>
      <w:bCs/>
    </w:rPr>
  </w:style>
  <w:style w:type="character" w:styleId="Vurgu">
    <w:name w:val="Emphasis"/>
    <w:qFormat/>
    <w:rPr>
      <w:i/>
      <w:iCs/>
    </w:rPr>
  </w:style>
  <w:style w:type="character" w:customStyle="1" w:styleId="textexposedshow">
    <w:name w:val="text_exposed_show"/>
    <w:basedOn w:val="VarsaylanParagrafYazTipi1"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GvdeMetni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GvdeMetni">
    <w:name w:val="Body Text"/>
    <w:basedOn w:val="Normal"/>
    <w:pPr>
      <w:spacing w:after="120"/>
    </w:pPr>
  </w:style>
  <w:style w:type="paragraph" w:styleId="Liste">
    <w:name w:val="List"/>
    <w:basedOn w:val="GvdeMetni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rmalWeb">
    <w:name w:val="Normal (Web)"/>
    <w:basedOn w:val="Normal"/>
    <w:pPr>
      <w:spacing w:before="280" w:after="119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Kpr">
    <w:name w:val="Hyperlink"/>
    <w:uiPriority w:val="99"/>
    <w:unhideWhenUsed/>
    <w:rsid w:val="002E3F30"/>
    <w:rPr>
      <w:color w:val="0000FF"/>
      <w:u w:val="single"/>
    </w:rPr>
  </w:style>
  <w:style w:type="paragraph" w:customStyle="1" w:styleId="RenkliListe-Vurgu11">
    <w:name w:val="Renkli Liste - Vurgu 11"/>
    <w:basedOn w:val="Normal"/>
    <w:uiPriority w:val="34"/>
    <w:qFormat/>
    <w:rsid w:val="00F739CA"/>
    <w:pPr>
      <w:suppressAutoHyphens w:val="0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Dzeltme">
    <w:name w:val="Revision"/>
    <w:hidden/>
    <w:uiPriority w:val="99"/>
    <w:semiHidden/>
    <w:rsid w:val="00A5327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stagram.com/akrajazz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hyperlink" Target="http://www.akrajazz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witter.com/akrajaz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acebook.com/akrajazz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cF9rGplm+RrMCPNOaMKLCjwzVA==">CgMxLjAyCGguZ2pkZ3hzOAByITFkRXZQTEQwOWdXQ0VkMWowcjVwTFp3a2cxTGtydXltTA==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6BD6344C574D2E4EB152F2EF139B3B15" ma:contentTypeVersion="14" ma:contentTypeDescription="Yeni belge oluşturun." ma:contentTypeScope="" ma:versionID="7e94e708bfb12b8359e3e0858d43ea46">
  <xsd:schema xmlns:xsd="http://www.w3.org/2001/XMLSchema" xmlns:xs="http://www.w3.org/2001/XMLSchema" xmlns:p="http://schemas.microsoft.com/office/2006/metadata/properties" xmlns:ns2="46ca88a0-b509-4943-b193-5fe322692b2e" xmlns:ns3="d1360df1-a162-4c61-88bd-f101b26b77e4" targetNamespace="http://schemas.microsoft.com/office/2006/metadata/properties" ma:root="true" ma:fieldsID="4a094dbc6280cf4bf11fa0f2ea477d1a" ns2:_="" ns3:_="">
    <xsd:import namespace="46ca88a0-b509-4943-b193-5fe322692b2e"/>
    <xsd:import namespace="d1360df1-a162-4c61-88bd-f101b26b77e4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a88a0-b509-4943-b193-5fe322692b2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Resim Etiketleri" ma:readOnly="false" ma:fieldId="{5cf76f15-5ced-4ddc-b409-7134ff3c332f}" ma:taxonomyMulti="true" ma:sspId="861f48b4-aeee-4077-bba3-eafad07b59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360df1-a162-4c61-88bd-f101b26b77e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8007146-1980-4815-8d11-d96ec4aaa3c6}" ma:internalName="TaxCatchAll" ma:showField="CatchAllData" ma:web="d1360df1-a162-4c61-88bd-f101b26b77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ylaşılanl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Ayrıntıları ile Paylaşıld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615A27C-A644-4487-8095-EA691356DF96}"/>
</file>

<file path=customXml/itemProps3.xml><?xml version="1.0" encoding="utf-8"?>
<ds:datastoreItem xmlns:ds="http://schemas.openxmlformats.org/officeDocument/2006/customXml" ds:itemID="{97C109F7-C1F5-459F-A8A7-CBD1364DCF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1464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Ceylan</dc:creator>
  <cp:lastModifiedBy>Burak YAŞAR</cp:lastModifiedBy>
  <cp:revision>5</cp:revision>
  <dcterms:created xsi:type="dcterms:W3CDTF">2023-07-19T09:53:00Z</dcterms:created>
  <dcterms:modified xsi:type="dcterms:W3CDTF">2023-07-20T11:27:00Z</dcterms:modified>
</cp:coreProperties>
</file>